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oczekiwali go zamierzać być nabrzmiałym lub upaść nagle martwym przez wiele zaś oni gdy oczekują i gdy widzą nic przewrotnego na nim stającego się zmieniając zdanie mówili bogiem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oczekiwali, że spuchnie lub zaraz padnie trupem. Gdy jednak długo czekali i widzieli, że nic niestosownego z nim się nie dzieje, zmienili zdanie i mówili, że jest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oczekiwali, (że) on zamierzać* puchnąć lub upadać nieoczekiwanie martwym. Przez wiele** zaś oni (gdy oczekiwali) i (gdy oglądali), (że) nic nie na miejscu na niego (nie) stawszy się, zmieniwszy się mówili, (że) on być bogiem***.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oczekiwali go zamierzać być nabrzmiałym lub upaść nagle martwym przez wiele zaś oni gdy oczekują i gdy widzą nic przewrotnego na nim stającego się zmieniając zdanie mówili bogiem on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8:14&lt;/x&gt;; &lt;x&gt;480 1:30&lt;/x&gt;; &lt;x&gt;490 4:38&lt;/x&gt;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zamierzać" - składniej: "oczekiwali, że on spuchnie".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długo.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"on być bogiem" - składniej: "że on jest bogiem".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2024-05-20T21:56:23Z</dcterms:modified>
</cp:coreProperties>
</file>