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Arcykapłana, który by nie mógł nam współczuć, gdy przeżywamy słabości, ale doświadczonego we wszystkim, podobnie jak my,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bowiem najwyższego kapłana, który by nie mógł współczuć naszym słabościom, lecz kuszonego we wszystkim podobnie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bez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najwyższego kapłana, który by nie mógł z nami cierpieć krewkości naszych, lecz skuszonego we wszystkiem na podobieństwo nas,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nawyższego Kapłana, który by się nie mógł ulitować nad krewkościami naszemi, lecz kuszonego we wszytkim na podobieństwo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arcykapłana, który by nie mógł współczuć naszym słabościom, lecz poddanego próbie pod każdym względem podobnie [jak my] -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arcykapłana, który by nie mógł współczuć ze słabościami naszymi, lecz doświadczonego we wszystkim, podobnie jak my,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arcykapłana, który nie mógłby współczuć w naszych słabościach, lecz podobnie jak my doświadczonego we wszystkim,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najwyższego kapłana, który nie mógłby współczuć nam w słabościach. Przeciwnie, podobnie jak my doświadczył On wszystkiego -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jako arcykapłana kogoś, kto nie potrafi czuć naszych słabości, lecz właśnie kogoś, kto podobnie doświadczył wszystkiego z wyjątkiem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arcykapłan dobrze zna nasze słabości, doświadczył bowiem na sobie wszystkiego, jak my, prócz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przecież arcykapłana, który nie potrafiłby współczuć w naszych słabościach, ale takiego, który podobnie jak my doznał tego wszystkiego, czego my doznajemy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маємо архиєрея, який не може співчувати нашим слабостям, але випробовуваний у всьому, як і ми, за винятком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arcykapłana, który nie jest w stanie współczuć w naszych słabościach, ale przez podobieństwo doświadczonego we wszystkich sprawach,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takiego mamy kohena gadola, który nie jest w stanie rozumieć naszych słabości; bo pod każdym względem był kuszony tak jak my, różnica w tym jedynie, że 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arcykapłana, który by nie mógł się wczuć w nasze słabości, lecz wypróbowanego pod każdym względem tak jak my, ale bez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nasz kapłan, potrafi dobrze nas zrozumieć, gdy czujemy się bezradni. Będąc na ziemi, doświadczył bowiem wszystkich ludzkich trudności—z jednym wyjątkiem: nigdy nie popełnił grzechu!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2024-05-20T17:31:56Z</dcterms:modified>
</cp:coreProperties>
</file>