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4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nie jest w ― miłości, ale ― doskonała miłość na zewnątrz wyrzuca ― lęk, bo ― lęk karę ma, ― zaś lękający się nie doskonały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nie jest w miłości ale dojrzała miłość na zewnątrz wyrzuca strach gdyż strach karę ma zaś bojący się nie jest doprowadzony do doskonałości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strachu, ale doskonała miłość wypiera strach, strach bowiem łączy się z karą;* kto zaś się boi, nie wydoskonalił się w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Strach nie jest w miłości, ale doskonała miłość na zewnątrz wyrzuca strach, bo strach udrękę ma*, zaś bojący się nie stał się pełny w miłości.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nie jest w miłości ale dojrzała miłość na zewnątrz wyrzuca strach gdyż strach karę ma zaś bojący się nie jest doprowadzony do doskonałości w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Pociąga za sobą udrękę.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2024-05-13T19:17:45Z</dcterms:modified>
</cp:coreProperties>
</file>