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niewolnikowi spragnionemu cienia* i jak najemnikowi oczekującemu swej zapłaty,**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Można to zdanie tłumaczyć jako względne, tj. niewolnikowi, który spragniony jest cienia, &lt;x&gt;220 7:2&lt;/x&gt;L.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15:18&lt;/x&gt;; &lt;x&gt;50 24:14&lt;/x&gt;; &lt;x&gt;300 22:13&lt;/x&gt;; &lt;x&gt;460 3:5&lt;/x&gt;; &lt;x&gt;470 20:8&lt;/x&gt;; &lt;x&gt;660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2024-06-02T06:06:55Z</dcterms:modified>
</cp:coreProperties>
</file>