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lśni ich gładka skóra, daleko posunęli się w złu. Spraw nie prowadzą, spraw sierot, by im się wiodło;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stosują prawa wobec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Otyli i rozjaśnili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 swoją nieprawością. Nie sądzą sprawy, nawet sprawy sierot; jednak powodzi się im, chociaż nie bronią sprawy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Roztyli, lśnią się, i innych w złościach przewyższają; sprawy nie sądzą, ani sprawy sierotki; wszakże się im szczęści, chociaż sprawy ubogiego nie rozsądzili.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Potyli i stłuścieli i przestąpili słowa moje złościwie. Sprawy wdowy nie sądzili, sprawy sieroty nie prostowali a sądu ubogich nie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otyłymi i ociężałymi, a także prześcigają się w nieprawości. Nie przestrzegają sprawiedliwości - sprawiedliwości wobec sierot, by doznały pomyślności,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otyli i opaśli, przekroczyli nawet miarę złego; nie dbają o prawo o sprawę sieroty, aby się jej dobrze wiodło, nie bronią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ociężali, przekroczyli także miarę zła. Nie występują w obronie – w obronie sierot, by im się powiodło, ani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otyli i tłuści. Czynią nieprawość ponad wszelką miarę, lekceważą prawo, nie troszczą się o dobro sierot i nie bronią praw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tłustymi. Lecz też przebrali miarę nieprawości. Nie prowadzą sądów sprawiedliwie, sprawy sierot, by dobrze im się wiodło; nie bronią praw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переступили суд, не судили суд сироти і не судили суд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Utuczyli się, zalśnili oraz wezbrali niegodziwymi zamiarami; nie poddają do sądu sprawy, nawet sprawy sierot a mają powodzenie; także prawa ubogich nie stawiają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 się: zaczęli błyszczeć. Obfitowali w to, co złe. Nic bronili żadnej sprawy sądowej, nawet sprawy chłopca nie mającego ojca – żeby zapewnić sobie powodzenie; nie zajęli się też sądem ubogichʼ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2024-05-08T14:59:32Z</dcterms:modified>
</cp:coreProperties>
</file>