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4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będziesz jadł podpłomyki jęczmienne upieczone przed ich oczami na gnoju ludzkich odchodów.*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posiłek przypominać będzie podpłomyki jęczmienne pieczone w obecności ludzi na ogniu z ludzkich odchodów.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Chleb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będziesz jadł jak podpłomyki jęczmienne, upieczesz go na ich oczach na ludzkich odchodach.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podpłomyk jęczmienny, który jeść będziesz, ten przy łajnach człowieczych upieczesz przed oczyma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podpłomyk jęczmienny jeść ji będziesz, a łajnem, które wychodzi z człowieka, nakryjesz ji przed ich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go spożywał jak podpłomyk jęczmienny; upieczesz go w ich oczach na nawozie ludzkim.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będziesz to jadł w postaci jęczmiennych podpłomyków, upieczonych przed ich oczami na ludzkim łajnie.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jadł jęczmienny podpłomyk, a będziesz go piekł na ich oczach, na grudkach odchodów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jadł podpłomyk jęczmienny, który w ich obecności upieczesz na ludzkich odchodach”.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jadł podpłomyk jęczmienny, a będziesz go piekł na ich oczach, [paląc] wyschniętym nawozem ludzkim.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їстимеш це як ячмінний пляцок. На кишаках людського гною випечеш їх перед їхніми очима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to spożywać w postaci placka jęczmiennego, który na ich oczach upieczesz na nawozie z ludzkich odchodów.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będziesz go jadł jako okrągły placek jęczmienny; a upieczesz go przed ich oczami na grudach łajna ludzkiego.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2024-05-20T15:54:23Z</dcterms:modified>
</cp:coreProperties>
</file>