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Nachszona, syna Aminadaba.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Nachszona, syna Aminadaba.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pojednawczą — dwa woły, pięć baranów, pięć kozłów i pięć jednorocznych jagniąt. To była ofiara Nachszona, syna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i baranków rocznych pięć. Tać była ofiara Naasona, syna Aminadabowego.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zapokojnych - wołów dwa, baranów pięć, kozłów pięć, baranków rocznych pięć. Tać jest ofiara Nahassona, syna Aminadab.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 i pięć jednorocznych owieczek na ofiarę biesiadną. To był dar ofiarny Nachszona, syna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Nachszona, syna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dwa woły, pięć baranów, pięć kozłów i pięcioro rocznych jagniąt na ofiarę wspólnotową. Taki był dar ofiarny Nachszona, syna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Nachszona, syna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Nachszona, syna Aminadawa.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спасіня дві телички, пять баранів, пять козлів, пять однолітних ягниць. Це дар Наассона сина Амінадава.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Para byków, pięć baranów, pięć kozłów i pięć rocznych jagniąt. Oto dar Nachszona, syna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Nachszona, syna Amminadaba.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2024-05-31T10:53:07Z</dcterms:modified>
</cp:coreProperties>
</file>