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(przyniósł ofiarę) książę synów Rubena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2024-05-20T10:19:23Z</dcterms:modified>
</cp:coreProperties>
</file>