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z kóz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bydła na ofiarę całopalną było: dwanaście cielców, dwanaście baranów, dwanaście rocznych jagniąt wraz z ich ofiarami z pokarmów i dwanaście kozłów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zwierząt na ofiarę całopalną było: dwanaście cielców, dwanaście baranów, dwanaście jednorocznych jagniąt wraz z ich ofiarą pokarmową i dwanaście kozłów z kóz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ku ofierze palonej dwanaście cielców, baranów dwanaście, z baranków rocznych dwanaście, z ofiarą ich śniedną, i kozłów z kóz za grzech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z stada na całopalenie dwanaście, baranów dwanaście, baranków rocznych dwanaście i mokre ofiary ich, kozłów dwanaście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bydła przeznaczonego na ofiarę całopalną wynosiła: dwanaście cielców, dwanaście baranów, dwanaście jednorocznych jagniąt, z dodaniem przynależnych ofiar pokarmowych i dwanaście kozłów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przeznaczonego na ofiarę całopalną było razem: dwanaście cielców, dwanaście baranów, dwanaścioro rocznych jagniąt, a także należące do nich ofiary pokarmowe, oraz dwanaście kozłów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przeznaczonego na ofiarę całopalną było: dwanaście cieląt, dwanaście baranów, dwanaście rocznych jagniąt wraz z dołączoną do nich ofiarą pokarmową. Kozłów na ofiarę przebłagalną było również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przeznaczonego na całopalenie było: dwanaście cieląt, dwanaście baranów i dwanaście jednorocznych jagniąt wraz z dołączoną do nich ofiarą z pokarmów. Kozłów też było dwanaście -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Wszystkiego bydła na oddanie wstępujące [ola] było: dwanaście byków, dwanaście baranów, dwanaście jagniąt jednorocznych, razem z ich oddaniami hołdowniczymi [mincha], dwanaście młodych kozłów na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воли для цілопалення дванадцять телят, дванадцять баранів, дванадцять однолітних ягнят, і їхні жертви і їхні поливання, і дванадцять козлів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całopalenie dwanaście cielców, dwanaście baranów, dwanaście rocznych jagniąt, z ich ofiarą z pokarmów; także dwanaście kozłów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całopalenie było: dwanaście byków, dwanaście baranów, dwanaście jednorocznych baranków oraz ich ofiary zbożowe, a także dwanaście koźląt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2024-05-20T02:50:26Z</dcterms:modified>
</cp:coreProperties>
</file>