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Twego potomstwa byłoby jak piasku i owoców twego wnętrza* jak ziaren,** nie byłoby tępione ani niszczone jego imię przed moim obliczem.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Twojego potomstwa byłoby dużo — jak piasku, a twoich 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tyle, co jego ziaren, nie byłoby też tępione ani niszczone jego imię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 i płód twego łona jak jego ziarnko; jego imię nie zostałoby wytępione ani zgładzone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nasienie twoje byłoby jako piasek, a płód żywota twego jako drzastwo jego; a nie byłoby wycięte ani wygładzone imię jego przed obliczem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byłoby nasienie twoje jako piasek, a płód żywota twego jako kamyszczki jego. Nie zginęłoby było aniby było starte imię jego od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i jak jego ziarnka twoje latorośle. Nigdy nie usunięto by ani nie wymazano twego imienia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twojego potomstwa tyle, co ziarnek piasku, jego imię nie byłoby wytępione ani zniszczone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jak piasek, jak jego ziarenka potomkowie twego łona. Twoje imię nie zostałoby wytępione ani usunięte sprzed Mego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ród byłby liczny jak piasek, a twoje potomstwo jak jego ziarnka. Jego imię nie byłoby wytępione ani zgładzone przed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ród twój - jako jego ziarnka. Nigdy nie byłoby zgładzone ani starte twoje imię sprzed mego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насіння було б як пісок, і покоління твого лона як порох землі. І тепер не будеш вигублений, ані не згине твоє імя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potomstwo byłoby jak piasek, a płody twojego łona jak jego ziarnka. Jego imię nie byłoby wytępione, ani zgładzone sprzed Mojego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twoje potomstwo byłoby jak piasek, a potomkowie z twego wnętrza – jak jego ziarnka. Nie byłoby zgładzone i ani unicestwione przede mną niczyje imię”.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twego wnętrza, </w:t>
      </w:r>
      <w:r>
        <w:rPr>
          <w:rtl/>
        </w:rPr>
        <w:t>מֵעֶיָך</w:t>
      </w:r>
      <w:r>
        <w:rPr>
          <w:rtl w:val="0"/>
        </w:rPr>
        <w:t xml:space="preserve"> : brak w 1QIsa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ziaren, </w:t>
      </w:r>
      <w:r>
        <w:rPr>
          <w:rtl/>
        </w:rPr>
        <w:t>מָעָה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2024-05-20T04:23:49Z</dcterms:modified>
</cp:coreProperties>
</file>