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natomiast nie zdołał posiąść Bet-Szean wraz z jego osadami, Tanak wraz z jego osadami, mieszkańców Dor wraz z jego osadami, mieszkańców Jibleam wraz z jego osadami ani mieszkańców Megiddo wraz z jego osadami. Kananejczycy zatem utrzymali się i mieszkają w 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17:11-12&lt;/x&gt;; &lt;x&gt;60 24:29-31&lt;/x&gt;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2024-05-16T21:18:49Z</dcterms:modified>
</cp:coreProperties>
</file>