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Rubenem książę Eliezer, syn Zikriego; nad Symeonem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nad pokoleniami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postawieni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nad Rubenitami przełożonym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Eliezer, syn Zikriego; nad Symeonitami —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pokoleniem Izraelskiem byli: Nad Rubeńczykami był książęciem Elijezer, syn Zychrego; nad Symeończykami Sefatyjasz, syn Maachowy;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pokoleńmi Izraelowemi byli: nad Rubenity, książę Eliezer, syn Zechri; nad Symeonity, książę Safatias,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pokoleniami Izraela stali: nad Rubenitami - przełożony Eliezer, syn Zikriego; nad Symeonitami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plemionami izraelskimi zaś postawieni byli: nad Rubenitami książę Eliezer, syn Zikriego; nad Symeonitami Szefatiasz, syn Maachy;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plemion Izraela stali: nad Rubenitami – książę Eliezer, syn Zikriego; nad Symeonitami –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plemionom izraelskim przewodzili: Rubenitom - książę Eliezer, syn Zikriego; Symeonitom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pokoleniami izraelskimi [stali]: nad Rubenitami księciem był Eliezer, syn Zikriego; nad Symeonitami - Szefatjahu,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племенами Ізраїля в Рувима володар Елієзер син Зехрія, в Симеона Сафатій син Мааха,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pokoleniami israelskiem byli: Nad Reubeniami władca Eliezer, syn Zychrego; nad Szymeonitami Szefatja,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wodzem Rubenitów był Eliezer, syn Zikriego; Symeonitów –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2024-05-17T10:27:22Z</dcterms:modified>
</cp:coreProperties>
</file>