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poszli. Potem znów wyszedł około szóstej i dziewiątej* godziny i uczynił tak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Oni zaś odeszli. Znowu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wyszedłszy koło szóstej i dziewiątej godziny uczynił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odeszli znów wyszedłszy około szóstej i dziewiątej godziny uczynił tak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2024-05-16T18:01:10Z</dcterms:modified>
</cp:coreProperties>
</file>