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na środku Areopagu i powiedział: Ateńczycy! Widzę, że w swej religijności jesteście bardzo przezorni.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stanął pośrodku Areopagu i powiedział: Mężowie ateńscy, widzę, że pod każdym względem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stanąwszy w pośrodku Areopagu, rzekł: Mężowie Ateńscy! z każdej miary was widzę nader nabożnych.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Paweł w pośrzód Areopagu, rzekł: Mężowie Ateńczycy, we wszytkim was widzę jakoby zabobonniejszymi.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ateńscy – przemówił Paweł, stanąwszy w środku Areopagu –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stanąwszy pośrodku Areopagu, rzekł: Mężowie ateńscy! Widzę, że pod każdym względem jesteście ludźmi nadzwyczaj pobożnymi.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stojąc pośrodku Areopagu, przemówił: Ateńczycy,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pośrodku Areopagu i powiedział: „Ateńczycy! Widzę, że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zatem, postawiony na środku Wzgórza Aresa, tak przemówił: „O Ateńczycy, na każdym kroku tu widzę, jak bardzo jesteście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znalazł się wśród zgromadzonych na Areopagu, zaczął tak swoje przemówienie: - Obywatele Aten, widzę, że jesteście niezwykle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Paweł pośrodku areopagu i przemówił: ʼAteńczycy! Widzę, że jesteście ludźmi pod każdym względem bardzo religijnymi.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ставши серед Ареопагу, сказав: Мужі атенські, з усього бачу, що ви дуже побожні.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został postawiony na środku Areopagu i powiedział: Mężowie ateńscy! W każdym rodzaju widzę was jako ludzi bardzo religijnych.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stanął przed Radą i rzekł: "Mężowie ateńscy! Widzę, że pod każdym względem bardzo jesteście religijni!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stanął pośrodku Areopagu i rzekł: ”Mężowie ateńscy, widzę, że we wszystkim zdajecie się żywić większą niż inni bojaźń przed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pośrodku Areopagu i przemówił: —Ateńczycy! Zauważyłem, że jesteście bardzo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2024-05-15T23:54:37Z</dcterms:modified>
</cp:coreProperties>
</file>