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z zabiciem jego stało się zaś w tym dniu prześladowanie wielkie na zgromadzenie w Jerozolimie wszyscy zarówno byli rozproszeni po krainach Judei i Samarii oprócz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pochwalał ich zabójstwo.*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był zgadzającym się* zgładzeniu jego. Stało się zaś w tamtym dniu prześladowanie wielkie przeciwko (społeczności) wywołanych w Jerozolimie. Wszyscy zaś rozproszyli się po krainach Judei i Samarii oprócz wysłanników.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był zgadzający się (z) zabiciem jego stało się zaś w tym dniu prześladowanie wielkie na zgromadzenie w Jerozolimie wszyscy zarówno byli rozproszeni po krainach Judei i Samarii oprócz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NP  na  rozdziały  i  wersety w  obecnej  formie  wprowadził  Robert  Estienne w 1551 r. po Chr. w swoim wydaniu gr.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22:20&lt;/x&gt;; 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"zgadzał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2024-05-14T07:58:07Z</dcterms:modified>
</cp:coreProperties>
</file>