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coraz bardziej się umacniał* i niepokoił Żydów mieszkających w Damaszku, dowodząc, że Ten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coraz bardziej nabierał mocy i doprowadzał do zmieszania Judejczyków zamieszkujących w Damaszku, wywodząc, że Ten jest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1:12&lt;/x&gt;; &lt;x&gt;620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9:20&lt;/x&gt;; &lt;x&gt;500 11:27&lt;/x&gt;; &lt;x&gt;510 17:3&lt;/x&gt;; &lt;x&gt;510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2024-05-20T02:24:52Z</dcterms:modified>
</cp:coreProperties>
</file>