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tylko zaś, ale i Rebeka z jednego łoża mająca,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Izaaka ― 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to, ale i Rebeka, która poczęła z łoża jednego,* Izaaka, naszego ojca;**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Rebeka z jednego łoża mając*, (z) Izaaka, ojca naszego.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Rebeka z jednego łoża mając Izaaka 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nie koniec. Otóż Rebeka miała dzieci z jednym mężczyzną, z naszym ojcem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ale i Rebeka, gdy poczęła z jednego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mężczyzny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to, ale i Rebeka, gdy z jednego ojca naszego Izaaka brzemienną została.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ona, ale i Rebeka za jednym zjęciem z Izaakiem, ojcem naszym, mając.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ona – bo także i Rebeka, która poczęła [bliźnięta] z jednego [zbliżenia] z ojcem naszym,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gdyż dotyczy to również Rebeki, która miała dzieci z jednym mężem, praojcem naszym Izaakiem.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ona, ale i Rebeka, która poczęła synów z jednego zbliżenia z mężczyzną,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tylko ona, ale i Rebeka, która poczęła synów - bliźnięta z ojca naszego Izaaka.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to, lecz również co do Rebeki, która poczęła [bliźnięta] z jednego [męża]: z Izaaka,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więcej, dotyczy to także Rebeki, która doczekała się potomstwa z Izaakiem, naszym praojcem.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Rebeka stała się matką dzięki współżyciu z Izaakiem, naszym ojcem.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тільки це, а й Ревека зачала в той самий час від нашого батька Ісаака.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to, lecz i Rebeka zachodząc w ciążę z jednego naszego ojca Izaaka;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jeszcze wyrazistszy jest przypadek Riwki. Bo oboje jej dzieci poczęło się w jednym akcie z Jicchakiem, ojcem naszym;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w tym wypadku, lecz także wtedy, gdy Rebeka poczęła bliźnięta z jednego mężczyzny, Izaaka, naszego praojca: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Rebeka, żona naszego przodka Izaaka, urodziła chłopców—bliźniaków.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ze współżycia, κοίτη.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poczynając.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2024-05-19T11:05:48Z</dcterms:modified>
</cp:coreProperties>
</file>