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liczne wprawdzie członki jedno zaś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Członków jest zatem wiele, ale ciało –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liczne członki, jedno zaś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liczne wprawdzie członki jedno zaś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członków jest wiele, ale ciało —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wiele jest członków, lecz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acz jest wiele członków, lecz jedno jest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acz wiele członków,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są wprawdzie liczne członki,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członków jest wiele, ale ciało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wiele jest członków,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ciało jest jedno, mimo że składa się z licznych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jednak liczne są członki, a ciało 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mamy wiele części w jednym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chociaż wiele jest członków, to ciało jest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членів багато, а тіло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jest wiele członków, a 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jest rzeczywiście wiele członków, a ciało tylko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są one wieloma członkami, lecz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szczęście jednak istnieje wiele różnych części ciała—a wszystkie razem stanowią całość.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2024-05-15T14:25:06Z</dcterms:modified>
</cp:coreProperties>
</file>