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się nikt nie chlubi jakimkolwiek człowiekiem.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więc nikt nie chlubi ludźmi.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nikt nie chlubi ludźmi; albowiem wszystkie rzeczy są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się nie chełpi żaden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przeto nie chełpi nikt z powodu ludzi! Wszystko bowiem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nikt z ludzi się nie chlubi; wszystko bowiem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niech się nikt nie chlubi ludźmi. Wszystko przecież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szuka uznania u ludzi, bo i tak wszystko jest wasze: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niech się nikt ludźmi nie chwali, wszystko bowiem jest dla was: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niech nikt nie szuka chluby wśród ludzi, bo i tak wszystko jest waszą własnością,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nikt nie chlubi się ludźmi, bo do was należy wszystko: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хай ніхто не хвалиться між людьми, бо все воно ваше;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niech się nikt nie przechwala między ludźmi; bo wszystko jest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więc nie przechwala co do ludzi, bo wszystko jest wasze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niech się nikt nie chełpi ludźmi; bo wszystko należy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szczyćcie się więc uznaniem innych ludzi. Wszystko bowiem należy do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2024-05-15T04:37:39Z</dcterms:modified>
</cp:coreProperties>
</file>