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2"/>
        <w:gridCol w:w="5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bądźcie posłuszne rodzicom waszym w Panu to bowiem jest sprawiedliwe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swoim rodzicom* w Panu,** bo to jest słuszne.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bądźcie posłuszne rodzicom waszym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Panu]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to bowiem jest sprawiedliwe.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bądźcie posłuszne rodzicom waszym w Panu to bowiem jest sprawiedliwe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swoim rodzicom w Panu, bo to jest rzecz właściwa.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waszym rodzicom w Panu, bo jest to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Dziatki! bądźcie posłuszne rodzicom waszym w Panu; boć to jest sprawiedliwa.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Synowie, bądźcie posłuszni rodzicom waszym w Panu: bo to jest sprawiedliwa.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w Panu waszym rodzicom, bo to jest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rodzicom swoim w Panu, bo to rzecz słuszna.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w Panu waszym rodzicom, bo jest to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waszym rodzicom w Panu, gdyż jest to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bądźcie posłuszne swoim rodzicom w Panu, to bowiem jest zgodne z Prawem.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bądźcie posłuszne swoim rodzicom, bo to jest zgodne z wolą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swoim rodzicom ze względu na Pana, gdyż tego wymaga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Діти, слухайтеся своїх батьків у Господі, бо це справедливо.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waszym rodzicom w Panu, gdyż jest to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waszą powinnością w jedności z Panem jest posłuszeństwo rodzicom, bo tak się godzi.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bądźcie, posłuszne waszym rodzicom w jedności z Panem, to bowiem jest Prawe: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kilka słów do was, dzieci: Bądźcie posłuszne rodzicom ze względu na Pana—bo tak należy postępować.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3:20-21&lt;/x&gt;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2024-05-20T11:38:16Z</dcterms:modified>
</cp:coreProperties>
</file>