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większe bogactwo uznawszy od Egiptu skarbów zniewagę Pomazańca spoglądał bowiem na odpłatę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uznając hańbę Chrystusową za większe bogactwo niż skarby Egiptu* – kierował bowiem oczy na zapłatę.**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większe bogactwo uznawszy (od) Egiptu skarbów obelgę Pomazańca, spoglądał bowiem na odpłatę.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większe bogactwo uznawszy od Egiptu skarbów zniewagę Pomazańca spoglądał bowiem na odpłatę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on hańbę Chrystusową za większe bogactwo niż skarby Egiptu — kierował wzrok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Uważał zniewagi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znoszone dla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Chrystusa za większe bogactwo niż skarby Egiptu, bo wypatrywał zapłaty.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większe pokładając bogactwo nad skarby Egipskie urąganie Chrystusowe; bo się oglądał na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więtsze bogactwo poczytając urąganie Chrystusowe niż skarby Egipskie: bo się oglądał na odpłatę.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 bowiem za większe bogactwo znoszenie zniewag dla Chrystusa niż wszystkie skarby Egiptu, gdyż patrzył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Uznawszy hańbę Chrystusową za większe bogactwo niż skarby Egiptu; skierował bowiem oczy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Uważał zniewagi znoszone dla Chrystusa za bogactwo większe od skarbów Egiptu, ponieważ liczył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zniewagi znoszone dla Chrystusa za bogactwo większe niż skarby Egiptu, ponieważ spodziewał się odpłaty.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bogactwo większe niż wszystkie skarby Egiptu uznał zniewagi pomazańca, patrzył bowiem na wynagrodzenie.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Pohańbienie z powodu Mesjasza uważał on za cenniejsze niż wszystkie skarby Egiptu, bo miał na względzie przyszłą nagrodę.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Znoszenie zelżywości dla Pomazańca (Izraela) uważał za większe bogactwo niż wszystkie skarby Egiptu, bo myślał o czekającej go nagrodzie.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Він уважав наругу Христа за більше багатство, ніж скарби Єгипту, - бо споглядав винагороду.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też hańbę Chrystusa za większe bogactwo od skarbów Egiptu; ponieważ spoglądał na zapłatę.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Zniewagi, jakie cierpiał ze względu na Mesjasza, zaczął uważać za bogactwo większe niż skarby Egiptu, bo wzrok swój utkwił w nagrodzie.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ocenił hańbę Chrystusową jako bogactwo większe niż skarby Egiptu; bo uważnie wypatrywał wypłacenia nagrody.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Uznał bowiem, że bycie poniżonym ze względu na Chrystusa jest warte więcej, niż wszystkie skarby Egiptu. Oczekiwał bowiem nagrody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14:33&lt;/x&gt;; &lt;x&gt;520 15:3&lt;/x&gt;; &lt;x&gt;570 3:78&lt;/x&gt;; &lt;x&gt;650 10:33&lt;/x&gt;; &lt;x&gt;650 13:13&lt;/x&gt;; &lt;x&gt;670 4:14&lt;/x&gt;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Mądrze żyje, kto rozważa skutki swych decyzji.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&lt;x&gt;650 10:35&lt;/x&gt;; &lt;x&gt;730 22:12&lt;/x&gt;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2024-05-20T16:32:02Z</dcterms:modified>
</cp:coreProperties>
</file>