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i my tak wielki mając otaczający nas obłok świadków ciężar odłożywszy cały i dokładnie otaczający grzech z powodu wytrwałości bieglibyśmy w który jest położony przed nami bój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zatem powodu* i my, mając spoczywający wokół nas tak wielki obłok świadków,** odrzućmy wszelką przeszkodę i narzucający się grzech*** i biegnijmy z wytrwałością**** w wytyczonym nam wyścigu,*****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Przeto i my, tak wielkie mając leżące wokół nas mnóstwo świadków, ciężar odłożywszy cały i dokładnie otaczający* grzech, przez wytrwałość biegnijmy (w) wyłożonej nam walce**.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i my tak wielki mając otaczający nas obłok świadków ciężar odłożywszy cały i dokładnie otaczający grzech z powodu wytrwałości bieglibyśmy (w) który jest położony przed nami bój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tego powodu... podejmuje myśl wyrażoną w &lt;x&gt;650 11:40&lt;/x&gt;. W kontekście celu autor przekonuje do pozostania przy Chrystusie: (1) wskazując na wielki l. gęsty obłok świadków, którzy nie zwątpili w obietnice, (2) odróżniając, na przykładzie Jezusa, korzyści doczesne od wiecznych (&lt;x&gt;650 12:2-3&lt;/x&gt;), (3) zauważając, że trudności są elementem wychowania i dowodem miłości (&lt;x&gt;650 12:413&lt;/x&gt;), (4) wzywając do skupiania się na tym, co Pańskie, i do wzajemnej troski (&lt;x&gt;650 12:1415&lt;/x&gt;) oraz do (5) rozwagi w obliczu wszechmocnego Boga pozostającego u steru spraw wszechświata (&lt;x&gt;650 12:16-29&lt;/x&gt;).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Świadek, μάρτυς : osoba, która doświadczyła tego, o czym świadczy, zob. Hbr 11.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&lt;x&gt;580 3:8&lt;/x&gt;; &lt;x&gt;670 2:1&lt;/x&gt;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21:19&lt;/x&gt;; &lt;x&gt;570 3:12-14&lt;/x&gt;; &lt;x&gt;650 6:11-12&lt;/x&gt;; &lt;x&gt;650 10:36&lt;/x&gt;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Wyścig, ἀγών, ozn. trudny bieg ku pełni w Chrystusie przy zachowaniu zasady, którą jest wiara czynna w miłości (&lt;x&gt;550 5:7&lt;/x&gt;; zob. &lt;x&gt;510 20:24&lt;/x&gt;; &lt;x&gt;530 9:24-26&lt;/x&gt;; &lt;x&gt;550 2:2&lt;/x&gt;; &lt;x&gt;570 2:16&lt;/x&gt;; &lt;x&gt;620 4:7&lt;/x&gt;).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&lt;x&gt;510 20:24&lt;/x&gt;; &lt;x&gt;530 9:24&lt;/x&gt;; &lt;x&gt;550 2:2&lt;/x&gt;; &lt;x&gt;550 5:7&lt;/x&gt;; &lt;x&gt;620 4:7&lt;/x&gt;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Inna lekcja: "łatwo odciągający".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O walce w wyścigach. Metafora życia chrześcijańskiego.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2024-05-20T17:31:05Z</dcterms:modified>
</cp:coreProperties>
</file>