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całkiem zapomnieliście o zachęcie która wam jak synom jest mówiona Synu mój nie lekceważ karcenia Pana ani bądź osłabiany przez Niego który jest upominany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całkowicie zapomnieliście o zachęcie, która odnosi się do was jako synów:* Synu mój, nie lekceważ karcenia** Pana ani nie słabnij, przez Niego doświadczany;***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całkiem zapomnieliście (o) zachęcie, która wam jako synom jest wykładana: Synu mój, nie lekceważ karcenia Pana, ani bądź osłabiany przez Niego zawstydzany;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całkiem zapomnieliście (o) zachęcie która wam jak synom jest mówiona Synu mój nie lekceważ karcenia Pana ani bądź osłabiany przez Niego który jest upominany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karcenie, παιδεία, odnosi się do wszelkich czynności wychowawczych.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Przeciwności nie są powodem do rozpaczy, ale dowodem prawdziwości naszego dziecięctwa (&lt;x&gt;240 2:11-12&lt;/x&gt;). Wszystko, co nas spotyka, ma sens. Z doświadczeń mamy się uczyć, a nie nastawiać się na ich przetrwanie. Bóg w próbach kształtuje naszą wiarę (&lt;x&gt;670 1:6-7&lt;/x&gt;) i nasz charakter (w. 11; &lt;x&gt;660 1:4&lt;/x&gt;;&lt;x&gt;660 3:17-18&lt;/x&gt; por. &lt;x&gt;470 5:9&lt;/x&gt;) oraz przygotowuje nas do przyszłych zadań (&lt;x&gt;530 6:3&lt;/x&gt;), przyszłej chwały (&lt;x&gt;620 4:8&lt;/x&gt;), do aktywnego uczestnictwa w Jego świętości (ww. 10, 11; &lt;x&gt;730 2:7&lt;/x&gt;, 11, 17, 26-28;&lt;x&gt;730 3:5&lt;/x&gt;, 12, 21).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94:12&lt;/x&gt;; &lt;x&gt;240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2024-06-03T17:35:42Z</dcterms:modified>
</cp:coreProperties>
</file>