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czas, by rozpoczął się sąd* od domu Bożego;** skoro zaś najpierw od nas,*** to jaki (będzie) koniec tych, którzy są nieposłuszni ewangelii Bożej?****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stosowna pora zaczęcia sądu od domu Boga; jeśli zaś najpierw od nas, jaki koniec nie ulegających Boga dobrej nowinie?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1:17&lt;/x&gt;; &lt;x&gt;670 2:23&lt;/x&gt;; &lt;x&gt;670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25:29&lt;/x&gt;; &lt;x&gt;330 9:6&lt;/x&gt;; &lt;x&gt;370 3:2&lt;/x&gt;; &lt;x&gt;610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2024-05-20T02:49:33Z</dcterms:modified>
</cp:coreProperties>
</file>