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wracać* do mego ojca, gdyby nie było ze mną młodzieńca? Nie mógłbym patrzeć na nieszczęście, które spotkałoby mojego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miałbym wracać do ojca, gdyby nie było ze mną młodzieńca? Nie byłbym w stanie patrzeć na nieszczęście, które spotkałoby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ja mam wrócić do mego ojca, gdy nie będzie ze mną tego chłopca? Nie chciałbym patrzeć na rozpacz, która by dotknęła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jakoż ja mam wrócić się do ojca mego, gdy tego dziecięcia ze mną nie będzie? chybabym chciał patrzyć na żałość, która by przyszła na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się bowiem wrócić do ojca mego bez dziecięcia, abych świadkiem żałości, która uciśnie ojca mego,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iść do mego ojca, jeśliby nie było tego chłopca ze mną? Nie chciałbym patrzeć na nieszczęście, które dotknęłoby mego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ja mógłbym wrócić do ojca mego, gdyby nie było ze mną tego chłopca? Nie mógłbym patrzeć na nieszczęście, które by dotknęło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mam pójść do mego ojca bez chłopca? Nie będę mógł patrzeć na nieszczęście, które spadnie na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wrócić do ojca bez tego chłopca. Nie mógłbym patrzeć na nieszczęście, które spotkałoby mojego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mógłbym wrócić do ojca, gdyby nie było ze mną chłopca? Nie mógłbym patrzeć na ból, którego by doznał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pójdę do mojego ojca, jeśli młodzieńca nie będzie ze mną? Obym nie widział zła, które spotka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піду до батька, як з нами немає дитини? Хіба щоб побачив я зло, яке зустріне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pójdę do mego ojca, gdy nie będzie ze mną tego chłopca? Niech nie zobaczę niedoli, która spotka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jakże bym mógł pójść do mego ojca, a nie mieć tego chłopca ze sobą i patrzeć na nieszczęście, które by spotkało mojego ojca?”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iść w górę.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2024-05-19T20:58:55Z</dcterms:modified>
</cp:coreProperties>
</file>