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02"/>
        <w:gridCol w:w="4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zaś Adam dwieście i trzydzieści lat i zrodził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wedle ― rodzaju swego i na ― obraz swój i nazwał ― imieniem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żył* sto** trzydzieści lat i zrodził*** (syna) na swoje podobieństwo, na swój obraz,**** i nadał mu imię Set.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 — na jego podobieństwo i na jego obraz — a on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 i spłodził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swoje podobieństwo, na swój obraz,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spłodził syna na podobieństwo swoje, i na wyobrażenie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Adam sto i trzydzieści lat, i zrodził na wyobrażenie i podobieństwo swoje, i nazwał imię jego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Adam miał sto trzydzieści lat, urodził mu się syn, podobny do niego jak jego obraz, i 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żył sto trzydzieści lat i zrodził syna na podobieństwo swoje, na obraz swój, i 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na swój obraz, podobnego do siebie, i nadał mu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miał sto trzydzieści lat, gdy spłodził syna podobnego do niego jak jego obraz. Nazwał go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liczył sto trzydzieści lat, gdy urodził mu się [syn] bardzo podobny do niego; dał mu na imię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żył sto trzydzieści lat, gdy urodził mu się [syn] według jego umysłu i według jego istoty. I nadał mu imię Szet.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Пожив же Адам двісті тридцять літ і породив за своїм видом і за своїм образом і назвав імя його Сит.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Adam przeżył sto trzydzieści lat i na swoje podobieństwo oraz swój obraz spłodził syna, i nazwał jego imię Szet.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żył sto trzydzieści lat. Potem został ojcem syna na swe podobieństwo, na swój obraz, i nazwał go imieniem 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Genealogie SP nie zawsze są pełne, zob. &lt;x&gt;20 6:16-20&lt;/x&gt;; &lt;x&gt;130 7:23-27&lt;/x&gt;; &lt;x&gt;150 7:1-5&lt;/x&gt; i &lt;x&gt;130 6:414&lt;/x&gt;. Występują też w innych bliskowschodnich tekstach.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dwieście trzydzieści G, διακόσια καὶ τριάκοντα.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zrodził, </w:t>
      </w:r>
      <w:r>
        <w:rPr>
          <w:rtl/>
        </w:rPr>
        <w:t>וַּיֹולֶד</w:t>
      </w:r>
      <w:r>
        <w:rPr>
          <w:rtl w:val="0"/>
        </w:rPr>
        <w:t xml:space="preserve"> , hi, sprawił zrodzenie, pod. w dalszej części rozdziału.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na swoje podobieństwo, na swój obraz, ּ</w:t>
      </w:r>
      <w:r>
        <w:rPr>
          <w:rtl/>
        </w:rPr>
        <w:t>בִדְמּותֹוּכְצַלְמֹו</w:t>
      </w:r>
      <w:r>
        <w:rPr>
          <w:rtl w:val="0"/>
        </w:rPr>
        <w:t xml:space="preserve"> (bidmuto ketsalmo).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2024-05-20T11:04:50Z</dcterms:modified>
</cp:coreProperties>
</file>