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łokci miał ten dom, to jest* świątynia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Pomieszczenie główne przed nim, mierzyło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dom, czyli świątynia przed Miejscem Najświętszym, miał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czterdzieści łokci był sam dom, to jest, kościół przed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kościół był na czterdzieści łokiet przede drzwiami wyrocznice.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świątynia przed [sanktuarium].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 główna świątyni od przodu miała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czyli Miejsce Święte, miał z przodu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główna część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czterdziestu łokci stanowiła Świątynię, był to Hekal, przed [miejscem Najświętszym].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храм мав сорок ліктів перед лицем давіра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Przybytek, czyli sam Dom ku przodowi, miał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zaś, czyli świątynia przed nim, miał czterdzieści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dom,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2024-05-14T11:24:30Z</dcterms:modified>
</cp:coreProperties>
</file>