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Uryjasz Hetejczyk, Zabad, syn Achalajego.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Hetejczyk, Zabad, syn Oholi,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Chittyta;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Chetejczyk,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Urijja Chittyta,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Урія Хеттій, Завет син Ахлія,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 Chittejczyk; Zabad, syn Achlaja.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Hetyta, Zabad, syn Achlaja,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2024-05-19T14:01:30Z</dcterms:modified>
</cp:coreProperties>
</file>