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tę skrzynię na nowym wozie z domu Abinadaba, Uza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wozie nowym z domu Abinadabowego, a Oza i Achyjo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 z domu Abinadab, a Oza i brat jego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tedy Skrzynię Bożą na nowym wozie z domu Abinadaba, Uzza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Wieziono Arkę Bożą z domu Abinadaba na nowym wozie, a Uzza i Achio powozili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Arkę Boga na nowym wozie z domu Abinadaba, Uzza natomiast i Achjo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божий кивот на нового воза з дому Амінадава, і Оза і його брати провадили віз.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domu Abinadaba, wywieźli na nowym wozie Skrzynię Boga, a wóz prowadzili Uza i Achjo.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 z domu Abinadaba, a Uzza i Achio prowadzili ten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2024-05-15T19:14:27Z</dcterms:modified>
</cp:coreProperties>
</file>