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9"/>
        <w:gridCol w:w="4233"/>
        <w:gridCol w:w="2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Noga, i Nefeg,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też i Nafeg,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2024-05-22T02:28:22Z</dcterms:modified>
</cp:coreProperties>
</file>