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5"/>
        <w:gridCol w:w="2312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Nataneela jako czwartego, Raddaja jako piątego,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2024-05-16T22:51:27Z</dcterms:modified>
</cp:coreProperties>
</file>