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mieszkające w Jabes, to Tiratczycy, Szimatczycy i Szuchatczycy. Są oni Kenitami, którzy wywodzą się od Chamata, ojca domu Rekaba.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2024-05-21T22:35:12Z</dcterms:modified>
</cp:coreProperties>
</file>