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rodu był Joel, Szafam był drugi po nim, a Janaj sprawował rządy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zwierzchnikiem, potem Szafam, 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był przedniejszym ich, a Safam wtóry, a Janaj i Safat zostali w Bazan.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na przodku, a Safan wtóry: a Janai i Safat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pierwszy, drugi Szafan, potem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Joel, drugim był Szafam, potem Jaanai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w Baszanie był Joel, drugim Szafam, a następnie Janaj i 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był Joel, drugim co do ważności - Szafan, a 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był Joel, drugim Szafan, następnymi: Janaj i Szafat w Baszanie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первородний, і Сафам другий, і Яній писар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przedniejszym był Joel, a drugim Szafam; także Janaj i Szafat mieszkali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był Joel, a drugim Szafam, jak również Janaj i Szafat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2024-05-14T20:21:09Z</dcterms:modified>
</cp:coreProperties>
</file>