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1"/>
        <w:gridCol w:w="3705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Arach, Chaniel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Ullowi: Arach, i Haniel, i Rysyjasz.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Olle: Aree i Haniel, i Resja.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Ricja.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Оли: Орех, Аніїл і Расія.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 byli: Arach i Channiel, i Ricja.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2024-05-18T17:16:16Z</dcterms:modified>
</cp:coreProperties>
</file>