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Mara, lecz nie mogli pić wody z Mara, bo była gorzka – dlatego nadano jej nazwę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przybyli do Mara, lecz tam nie mogli pić wody, ponieważ była gorzka; właśnie dlatego miejscu temu nadano nazwę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przybyli do Mary, nie mogli pić z wód Mary, bo były gorzkie. Dlatego nazwano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Mara, nie mogli pić wód z Mara, bo gorzkie były; dlategoż nazwano imię onego miejsca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Mara, i nie mogli pić wód z Mara, dlatego że były gorzkie: skąd i słuszne imię dał miejscu, zowiąc je Mara, to jest gorzkość.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potem do miejscowości Mara, a nie mogli pić wód w Mara, gdyż były gorzkie; przeto nadano temu miejscu nazwę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miejscowości Mara, i nie mogli tam pić wody, bo była gorzka; dlatego nazwano tę miejscowość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Mara, jednak nie mogli pić tam wody, ponieważ była gorzka. Dlatego nazwano ją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Mara, lecz tamtejsza woda nie nadawała się do picia, bo była gorzka. Dlatego nazwano to miejsce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do Mara, nie mogli pić wody z Mara, bo była gorzka. Dlatego właśnie nazwano [tę miejscowość]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Doszli do Mara, ale nie mogli pić wody ze [źródeł] Mara, bo była gorzka, dlatego nazwali [to miejsce] Mara Gorzkie).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ж до Мерри, і не могли пити з Мерри, бо була гіркою. Тому прозвано імя того місця: Гіркота.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Mara, lecz nie mogli pić wód z Mara, bo były gorzkie; dlatego też nazwano jego imię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przyszli do Mara, ale nie mogli pić wody z Mara, gdyż była gorzka. Dlatego nadał temu miejscu nazwę 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2024-05-21T07:44:07Z</dcterms:modified>
</cp:coreProperties>
</file>