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jednej i łokieć drugiej zasłony z nadmiaru ich długości będzie zwisał nad ścianami przybytku po jednej i drugiej stronie dla jego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 i łokieć z drugiej strony, który zbywa z długości zasłon namiotu, będzie wisiał po obu stronach przybytku, po jednej i drugiej,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z jednej, i łokieć z drugiej strony, który zbywa z długości opon namiotu, będzie wisiał po stronach przybytku, tam i sam, żeby go 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jednej stronie łokieć będzie wisiał, a drugi po drugiej, który zbywa w długości dek, okrywając obadwa boki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zbywa z długości nakryć, będzie zwisać jeden łokieć po obu stronach przybytku, aby go okryć.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reszty długości zasłon namiotu z jednej i łokieć z drugiej strony będzie zwisał po bokach przybytku z jednej i z drugiej strony, żeby go okrywać.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 namiotu będzie zwisała reszta zasłony o długości łokcia, aby okrywać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łokieć naddatku w jednym i drugim rzędzie zasłon ma zwisać po obu stronach świętego mieszkania, osłaniając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pozostały z jednej i z drugiej strony mat namiotowych niech zwisa na ścianach Przybytku, by go okrywać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ama z jednej strony i ama z drugiej strony będzie zwieszone po bokach Miejsca Obecności, aby go okrywać z jednej i 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лікоть з цього (боку) лікоть і з того (боку) з надміру скір, з довжини скір шатра буде покривати строни шатра звідси і звідти, щоб було покритим.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i z drugiej strony, z nadmiaru długości osłon namiotu, po bokach namiotu będzie zwieszony łokieć z jednej i łokieć z drugiej strony, aby go pokrywał.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Łokieć z jednej strony i łokieć z drugiej strony tego, co zbywa na całej długości tkanin namiotowych, będzie zwisać po bokach przybytku, aby zakrywać go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2024-05-17T00:17:53Z</dcterms:modified>
</cp:coreProperties>
</file>