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(nieco) z krwi cielca i pomażesz swoim palcem rogi ołtarza, a całą (resztę)* krwi wylejesz u podstawy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tego cielca i pomażesz swoim palcem rogi ołtarza. Całą 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krew cielca i pomażesz swym palcem rogi ołtarza, a resztkę krwi wylejesz u podnóża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krwi z cielca pomażesz na rogach ołtarza palcem swym, a ostatek krwi wylejesz ku spodku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weźmiesz ze krwie cielca, włożysz na rogi ołtarza palcem twoim, a ostatek krwie wylejesz u podstawnika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nieco krwi tego cielca, namaścisz wskazującym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 młodego cielca i pomażesz swoim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krwi cielca i pomażesz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nieco krwi cielca, pomażesz palcami rogi ołtarza, a resztę wylejesz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 trochę krwi cielca i palcem swym pomaż rogi ołtarza, całą zaś resztę krwi wylej u podnóża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 młodego byka i pomażesz palcem narożniki ołtarza, a całą krew, [która pozostała], wylejesz na podstawę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 телята, і покладеш на роги жертівника твоїм пальцем. А всю осталу кров вилиєш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 cielca i pomażesz twoim palcem narożniki ofiarnicy, a całą krew wylejesz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 byka, i przeniesiesz ją palcem na rogi ołtarza, a całą resztę krwi wylejesz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2024-05-21T22:18:10Z</dcterms:modified>
</cp:coreProperties>
</file>