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przybory, świecznik i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przybory,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wraz ze wszystkimi jego naczyniami, świecznik i jego przybory oraz 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i wszystkie naczynia jego, i świecznik, i naczynia jego, i ołtarz, na którym kadzą;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naczyniem jego, lichtarz i naczynia jego, ołtarze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a także świecznik z wszystkimi należącymi do niego przyborami, ołtarz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razem z jego naczyniami,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świecznik i wszystkie jego przybory,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 і ввесь його посуд, і кадильний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oraz wszystkie jego przyrządy,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2024-05-22T01:43:44Z</dcterms:modified>
</cp:coreProperties>
</file>