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Odczepili więc sobie – cały lud – złote kolczyki, które były w ich uszach, i przynieśli je do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2024-05-15T05:07:15Z</dcterms:modified>
</cp:coreProperties>
</file>