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[Besalel] wykonał kołki do słupów, pokrył srebrem ich wierzchy i zaopatrzył w 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tysiąca siedmiuset siedemdziesięciu pięciu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 haki na słupy i pokrył ich głowice,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tysiąca, siedmiu set, siedmdziesiąt i pięciu syklów uczynił haki na słupy, i powlókł wierzchy ich, i przepasał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i siedmi set i siedmidziesiąt i piąci uczynił wierzchy słupów, które też same powlókł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[syklów] zrobiono haczyki do słupów oraz pokrycie ich głowic i opatrzono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haczyki do słupów, pokrył ich głowice i obił je obręczami.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na słupy haczyki, którymi pokrył i połączył zwieńczenia.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siedemset siedemdziesiąt pięć syklów użyto do sporządzenia haczyków na słupy, uchwytów i głowic, jak również do pokrycia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syklów wykonał haki do słupków, pokrył ich głowice i zaopatrzył je w uchwyty.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tysiąca siedmiuset siedemdziesięciu pięciu [szekli] zrobił haczyki do słupów, pokrył ich szczyty i złączył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szekli zrobił haczyki do słupów, powlókł ich wierzchy oraz połączył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wykonał kołki do słupów oraz pokrył ich wierzchołki i je połączył.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2024-05-19T07:59:34Z</dcterms:modified>
</cp:coreProperties>
</file>