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[Besalel] wykonał podstawy u wejścia do namiotu spotkania, brązowy ołtarz z jego brązową kratą,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odlał z niej podstawki do wejścia do Namiotu Zgromadzenia i miedziany ołtarz, i do niego miedzianą kratę oraz wszystkie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niej podstawki do drzwi namiotu zgromadzenia, i ołtarz miedziany, i kratę miedzianą do niego, także wszystko naczynie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ulano podstawki w wejściu przybytku świadectwa i ołtarz miedziany z kratką jego, i wszytkie naczynia, które ku potrzebam jego należą,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niego podstawy do bramy wejściowej do Namiotu Spotkania, ołtarz z brązu z kratą brązową należącą do niego oraz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zrobił podstawy do wejścia do Namiotu Zgromadzenia, ołtarz miedziany i jego miedziane okratowanie, i wszystkie przybory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niej podstawy do wejścia do Namiotu Spotkania, ołtarz miedziany i miedzianą kratę do niego, wszystkie przybory 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odlano podstawki pod wejście do Namiotu Spotkania, ołtarz miedziany, należącą do niego miedzianą kratę, wszystkie naczynia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zrobiono podstawki do wejścia do Namiotu Zjednoczenia, ołtarz miedziany i ruszt miedziany należący do niego, wszystkie naczynia do tego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niej zrobił podstawy wejścia do Namiotu Wyznaczonych Czasów i ołtarz miedziany, i miedziane okratowanie, które [było] na nim, i wszystkie przybory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wykonał podstawy z gniazdem – do wejścia do namiotu spotkania, jak również ołtarz miedziany i należącą do niego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2024-05-17T14:58:50Z</dcterms:modified>
</cp:coreProperties>
</file>