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9"/>
        <w:gridCol w:w="1933"/>
        <w:gridCol w:w="2346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kadź i jej podstawę, i poświęcisz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2024-05-19T00:52:54Z</dcterms:modified>
</cp:coreProperties>
</file>