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do* JAHWE i powiedział: Panie! Dlaczego zaszkodziłeś temu ludowi? Dlaczego to mnie posłałeś?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, bywa stosowane w sensie: przeciw, &lt;x&gt;20 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2024-05-16T13:55:19Z</dcterms:modified>
</cp:coreProperties>
</file>