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1"/>
        <w:gridCol w:w="2073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– tak, Twoja jest noc,* Ty ustanowiłeś światło i słońce.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dzień, do Ciebie należy noc, Ty ustanowiłeś światło oraz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dzień, twoja i noc, ty ustanowiłeś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Twójci jest dzień, twoja też i noc; tyś uczynił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ci jest dzień i twoja jest noc, tyś udziałał zorzę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 dzień i noc jest Twoja; Ty światło i słońce utwierdziłeś.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i twoja jest noc, Tyś ustanowił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dzień, jak i noc do Ciebie należą – Ty utwierdziłeś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i noc jest Twoja, Ty utwierdziłeś słońce i księżyc.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Twój jest dzień i Twoja jest noc, Tyś utwierdził [na niebie] światłość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 jest dzień i Twoja noc; Ty ustanowiłeś światło i 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należy dzień do ciebie też należy noc. Tyś przygotował źródło światła, słońce.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1:16&lt;/x&gt;; &lt;x&gt;230 104:19&lt;/x&gt;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2024-05-20T10:43:25Z</dcterms:modified>
</cp:coreProperties>
</file>