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591"/>
        <w:gridCol w:w="62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Boże, broń swojej sprawy!* Pamiętaj, że nierozumny znieważał Cię cały dzień!**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24:16&lt;/x&gt;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32:6&lt;/x&gt;; &lt;x&gt;230 39:9&lt;/x&gt;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2024-05-20T01:59:50Z</dcterms:modified>
</cp:coreProperties>
</file>