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spełniło się słowo na Nebukadnesarze. Został wypędzony spośród ludzi* i jadał trawę jak bydło, i rosa niebios zraszała jego ciało, aż jego włosy urosły jak u orłów, a jego paznokcie jak u ptaków.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natychmiast spełniły się na Nebukadnesarze. Został wypędzony spośród ludzi, jadał trawę jak bydło, rosa z nieba zraszała jego ciało, jego włosy urosły jak pióra orłów, a jego paznokcie jak pazury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zaczął mówić: Czy to nie jest ten wielki Babilon, który ja, w sile swej potęgi, zbudowałem jako siedzibę królestwa i dla chwały swojego majestatu?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król i rzekł: Izali nie to jest on Babilon wielki, którym ja w sile mocy mojej zbudował, aby był stolicą królestwa i ku ozdobie sławy mojej?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Tejże godziny wypełniła się mowa nad Nabuchodonozorem i od ludzi wyrzucony jest, i trawę jadł jako wół, i rossą niebieską ciało jego zmoczone jest, aż włosy jego na kształt orłów urosły, a paznokcie jego jako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wypełniła się zapowiedź na Nabuchodonozorze. Wypędzono go spośród ludzi, żywił się trawą jak woły, a rosa z nieba obmywała go. Włosy jego urosły niby [pióra] orła, paznokcie zaś jego jak [pazury]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spełniło się słowo na Nebukadnesarze: Wypędzony został spośród ludzi i jadał trawę jak bydło, a rosa niebieska zraszała jego ciało, aż jego włosy urosły jak u orłów pierze, a jego paznokcie jak u ptaków pazury.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samej godzinie wypełniło się proroctwo, dotyczące Nebukadnessara. Wypędzono go spośród ludzi, żywił się trawą jak woły, a rosa z nieba go zwilżała. Jego włosy urosły jak pióra orła, a jego paznokcie jak pazury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Natychmiast spełniły się te słowa na Nabuchodonozorze. Został wypędzony spośród ludzi, żywił się trawą jak bydło, a rosa z nieba była mu ochłodą. Jego włosy rosły i stały się gęste jak pióra orła, a jego pazury wielkie jak szpony ptaka.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samym momencie spełniło się słowo na Nebukadnezarze. Został usunięty spośród ludzi, jadł trawę jak woły; jego ciało zraszała rosa niebieska, aż włosy [na głowie] urosły jak pióra orłów, a jego paznokcie jak [szpony] ptaków.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 відповів і сказав: Чи це не є великий Вавилон, якого я збудував в дім царства у владі моєї сили на честь моєї слави?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rozmawiając, powiedział: Czyż to nie jest ten wielki Babel, który ja zbudowałem, w sile mej mocy, by był stolicą królestwa i ku ozdobie mojej sławy?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odezwał się, mówiąc: ”Czyż nie jest to Babilon Wielki, który ja siłą mej potęgi zbudowałem na dom królewski i ku dostojeństwu mego majestatu?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2024-05-20T11:05:02Z</dcterms:modified>
</cp:coreProperties>
</file>