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(tych) dni ja, Nebukadnesar, podniosłem moje oko ku niebu i powrócił mi rozum, i błogosławiłem Najwyższego, i wielbiłem i chwaliłem Żyjącego wiecznie, gdyż Jego władza jest władzą wieczną, a Jego królestwo z pokolenia w 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2024-05-20T08:32:17Z</dcterms:modified>
</cp:coreProperties>
</file>