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i zapytałem anioła, który rozmawiał ze mną: Co one (oznaczają), mój panie?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2024-05-20T15:54:21Z</dcterms:modified>
</cp:coreProperties>
</file>