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2"/>
        <w:gridCol w:w="1940"/>
        <w:gridCol w:w="2354"/>
        <w:gridCol w:w="48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pozostaliśmy w dolinie naprzeciw Bet-Peor.*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23:28-29&lt;/x&gt;; &lt;x&gt;40 25:1-5&lt;/x&gt;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2024-05-20T02:24:03Z</dcterms:modified>
</cp:coreProperties>
</file>