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pancerze jakby żelazne, a dźwięk pracujących skrzydeł brzmiał jak odgłos wielu zaprzężonych w konie rydwanów,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jakby z żelaza, a szum ich skrzydeł jakby odgłos wielokonnych rydwanów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szum skrzydeł ich, jako grzmot wozów, gdy wiele koni bieży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głos skrzydeł ich jako głos wozów wielu koni bieżących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przody tułowi jakby pancerze żelazne, a łoskot ich skrzydeł jak łoskot wielokonnych wozów,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niby pancerze żelazne, a szum ich skrzydeł jak turkot wozów wojennych i wielu koni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pancerze jakby z żelaza, a odgłos jej skrzydeł był jakby odgłos rydwanów, zaprzężonych w liczne konie pędzące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torsy były jak żelazne pancerze, a łopot ich skrzydeł - jak turkot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pancerze jak pancerze żelazne, a łomot jej skrzydeł jak łomot rydwanów, gdy w zaprzęgach mnóstwa koni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Pancerze ich były jak z żelaza. Szum ich skrzydeł grzmiał jak łoskot wielokonnych rydwanów wojennych, które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Przody tułowi jakby pancerze żelazne, a łoskot ich skrzydeł jak łoskot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панцир, подібну до залізної броні; а шум її крил - як від колісниць із багатьма кіньми, що біжать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także pancerze, jak pancerze żelazne; a szum ich skrzydeł podobny był do dźwięku licznych, biegnących na bitwę koni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tułowia jak żelazny pancerz, a dźwięk ich skrzydeł przypominał zgiełk wielu koni i rydwanów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napierśniki żelazne. A odgłos ich skrzydeł był jak odgłos rydwanów ciągniętych przez wiele koni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pancerze wyglądały tak, jakby były z żelaza, a odgłos ich skrzydeł przypominał huk rydwanów pędzących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2024-05-19T23:18:32Z</dcterms:modified>
</cp:coreProperties>
</file>